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0D" w:rsidRDefault="00703F0D" w:rsidP="00703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703F0D" w:rsidRDefault="00703F0D" w:rsidP="00703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Специальность 34.02.01 Сестринское дело</w:t>
      </w:r>
    </w:p>
    <w:p w:rsidR="00703F0D" w:rsidRDefault="00703F0D" w:rsidP="00703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ПМ. 02 Участие в лечебно-диагностическом и реабилитационном процессах</w:t>
      </w:r>
    </w:p>
    <w:p w:rsidR="0034758D" w:rsidRDefault="0034758D" w:rsidP="00703F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t>МДК.</w:t>
      </w:r>
      <w:r w:rsidR="00703F0D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02.01.03</w:t>
      </w:r>
      <w:r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Сестринский уход при различных заболеваниях и состояниях в </w:t>
      </w:r>
      <w:r w:rsidRPr="0034758D">
        <w:rPr>
          <w:rFonts w:ascii="Times New Roman" w:eastAsia="Calibri" w:hAnsi="Times New Roman" w:cs="Times New Roman"/>
          <w:b/>
          <w:bCs/>
          <w:sz w:val="28"/>
          <w:szCs w:val="24"/>
        </w:rPr>
        <w:t>педиатрии</w:t>
      </w:r>
    </w:p>
    <w:p w:rsidR="00703F0D" w:rsidRPr="0034758D" w:rsidRDefault="00703F0D" w:rsidP="00703F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077525" w:rsidRPr="00EE0D89" w:rsidRDefault="0034758D" w:rsidP="0034758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EE0D89">
        <w:rPr>
          <w:rFonts w:ascii="Times New Roman" w:hAnsi="Times New Roman" w:cs="Times New Roman"/>
          <w:bCs/>
          <w:sz w:val="24"/>
          <w:szCs w:val="24"/>
        </w:rPr>
        <w:t>1. НАИБОЛЕЕ ЧАСТАЯ ПРИЧИНА СЕПСИСА У НОВОРОЖДЕННЫХ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1) </w:t>
      </w:r>
      <w:r w:rsidR="005A27D5" w:rsidRPr="00EE0D89">
        <w:rPr>
          <w:rFonts w:ascii="Times New Roman" w:hAnsi="Times New Roman" w:cs="Times New Roman"/>
          <w:sz w:val="24"/>
          <w:szCs w:val="24"/>
        </w:rPr>
        <w:t>гемангиома</w:t>
      </w:r>
    </w:p>
    <w:p w:rsidR="0034758D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2) потница </w:t>
      </w:r>
    </w:p>
    <w:p w:rsidR="0034758D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3) </w:t>
      </w:r>
      <w:r w:rsidR="005A27D5" w:rsidRPr="00EE0D89">
        <w:rPr>
          <w:rFonts w:ascii="Times New Roman" w:hAnsi="Times New Roman" w:cs="Times New Roman"/>
          <w:sz w:val="24"/>
          <w:szCs w:val="24"/>
        </w:rPr>
        <w:t>пузырчатка новорожденных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>4) аллергический дерматит</w:t>
      </w:r>
    </w:p>
    <w:p w:rsidR="00077525" w:rsidRPr="00EE0D89" w:rsidRDefault="0034758D" w:rsidP="0034758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D89">
        <w:rPr>
          <w:rFonts w:ascii="Times New Roman" w:hAnsi="Times New Roman" w:cs="Times New Roman"/>
          <w:bCs/>
          <w:sz w:val="24"/>
          <w:szCs w:val="24"/>
        </w:rPr>
        <w:t>2.</w:t>
      </w:r>
      <w:r w:rsidR="00077525" w:rsidRPr="00EE0D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0D89">
        <w:rPr>
          <w:rFonts w:ascii="Times New Roman" w:hAnsi="Times New Roman" w:cs="Times New Roman"/>
          <w:bCs/>
          <w:sz w:val="24"/>
          <w:szCs w:val="24"/>
        </w:rPr>
        <w:t>ТЯЖЕЛАЯ АСФИКСИЯ СООТВЕТСТВУЕТ ОЦЕНКЕ ПО ШКАЛЕ АПГАР (В БАЛЛАХ</w:t>
      </w:r>
      <w:r w:rsidR="00077525" w:rsidRPr="00EE0D89">
        <w:rPr>
          <w:rFonts w:ascii="Times New Roman" w:hAnsi="Times New Roman" w:cs="Times New Roman"/>
          <w:bCs/>
          <w:sz w:val="24"/>
          <w:szCs w:val="24"/>
        </w:rPr>
        <w:t>)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>1) 1-3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>2) 4-5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>3) 6-7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>4) 8-10</w:t>
      </w:r>
    </w:p>
    <w:p w:rsidR="00077525" w:rsidRPr="00EE0D89" w:rsidRDefault="0034758D" w:rsidP="0034758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D89">
        <w:rPr>
          <w:rFonts w:ascii="Times New Roman" w:hAnsi="Times New Roman" w:cs="Times New Roman"/>
          <w:bCs/>
          <w:sz w:val="24"/>
          <w:szCs w:val="24"/>
        </w:rPr>
        <w:t>3</w:t>
      </w:r>
      <w:r w:rsidR="00077525" w:rsidRPr="00EE0D8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E0D89">
        <w:rPr>
          <w:rFonts w:ascii="Times New Roman" w:hAnsi="Times New Roman" w:cs="Times New Roman"/>
          <w:bCs/>
          <w:sz w:val="24"/>
          <w:szCs w:val="24"/>
        </w:rPr>
        <w:t>ТЕМПЕРАТУРА ВОЗДУХА В ПАЛАТЕ ДЛЯ ДОНОШЕННОГО НОВОРОЖДЕННОГО ДОЛЖНА БЫТЬ (В ГРАДУСАХ ЦЕЛЬСИЯ)</w:t>
      </w:r>
    </w:p>
    <w:p w:rsidR="00077525" w:rsidRPr="00EE0D89" w:rsidRDefault="00077525" w:rsidP="005A2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1) </w:t>
      </w:r>
      <w:r w:rsidR="005A27D5" w:rsidRPr="00EE0D89">
        <w:rPr>
          <w:rFonts w:ascii="Times New Roman" w:hAnsi="Times New Roman" w:cs="Times New Roman"/>
          <w:sz w:val="24"/>
          <w:szCs w:val="24"/>
        </w:rPr>
        <w:t>18-19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2) </w:t>
      </w:r>
      <w:r w:rsidR="005A27D5" w:rsidRPr="00EE0D89">
        <w:rPr>
          <w:rFonts w:ascii="Times New Roman" w:hAnsi="Times New Roman" w:cs="Times New Roman"/>
          <w:sz w:val="24"/>
          <w:szCs w:val="24"/>
        </w:rPr>
        <w:t>20-22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>3) 25-26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>4) 27-29</w:t>
      </w:r>
    </w:p>
    <w:p w:rsidR="00077525" w:rsidRPr="00EE0D89" w:rsidRDefault="0034758D" w:rsidP="0034758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D89">
        <w:rPr>
          <w:rFonts w:ascii="Times New Roman" w:hAnsi="Times New Roman" w:cs="Times New Roman"/>
          <w:bCs/>
          <w:sz w:val="24"/>
          <w:szCs w:val="24"/>
        </w:rPr>
        <w:t>4.</w:t>
      </w:r>
      <w:r w:rsidR="00077525" w:rsidRPr="00EE0D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0D89">
        <w:rPr>
          <w:rFonts w:ascii="Times New Roman" w:hAnsi="Times New Roman" w:cs="Times New Roman"/>
          <w:bCs/>
          <w:sz w:val="24"/>
          <w:szCs w:val="24"/>
        </w:rPr>
        <w:t>ВОСПАЛЕНИЕ ПУПОЧНОЙ РАНКИ НОВОРОЖДЕННОГО НАЗЫВАЕТСЯ</w:t>
      </w:r>
    </w:p>
    <w:p w:rsidR="00077525" w:rsidRPr="00EE0D89" w:rsidRDefault="00077525" w:rsidP="005A2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1) </w:t>
      </w:r>
      <w:r w:rsidR="005A27D5" w:rsidRPr="00EE0D89">
        <w:rPr>
          <w:rFonts w:ascii="Times New Roman" w:hAnsi="Times New Roman" w:cs="Times New Roman"/>
          <w:sz w:val="24"/>
          <w:szCs w:val="24"/>
        </w:rPr>
        <w:t>потница</w:t>
      </w:r>
    </w:p>
    <w:p w:rsidR="005A27D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2) дерматит 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3) </w:t>
      </w:r>
      <w:r w:rsidR="005A27D5" w:rsidRPr="00EE0D89">
        <w:rPr>
          <w:rFonts w:ascii="Times New Roman" w:hAnsi="Times New Roman" w:cs="Times New Roman"/>
          <w:sz w:val="24"/>
          <w:szCs w:val="24"/>
        </w:rPr>
        <w:t>омфалит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>4) гемангиома</w:t>
      </w:r>
    </w:p>
    <w:p w:rsidR="00077525" w:rsidRPr="00EE0D89" w:rsidRDefault="0034758D" w:rsidP="0034758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D89">
        <w:rPr>
          <w:rFonts w:ascii="Times New Roman" w:hAnsi="Times New Roman" w:cs="Times New Roman"/>
          <w:bCs/>
          <w:sz w:val="24"/>
          <w:szCs w:val="24"/>
        </w:rPr>
        <w:t>5</w:t>
      </w:r>
      <w:r w:rsidR="00077525" w:rsidRPr="00EE0D8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E0D89">
        <w:rPr>
          <w:rFonts w:ascii="Times New Roman" w:hAnsi="Times New Roman" w:cs="Times New Roman"/>
          <w:bCs/>
          <w:sz w:val="24"/>
          <w:szCs w:val="24"/>
        </w:rPr>
        <w:t>ЧАСТОТА КУПАНИЯ НОВОРОЖДЕННОГО</w:t>
      </w:r>
    </w:p>
    <w:p w:rsidR="00077525" w:rsidRPr="00EE0D89" w:rsidRDefault="00077525" w:rsidP="005A2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1) </w:t>
      </w:r>
      <w:r w:rsidR="005A27D5" w:rsidRPr="00EE0D89">
        <w:rPr>
          <w:rFonts w:ascii="Times New Roman" w:hAnsi="Times New Roman" w:cs="Times New Roman"/>
          <w:sz w:val="24"/>
          <w:szCs w:val="24"/>
        </w:rPr>
        <w:t>1 раз в 10 дней</w:t>
      </w:r>
    </w:p>
    <w:p w:rsidR="0034758D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2) 2 раза в неделю </w:t>
      </w:r>
    </w:p>
    <w:p w:rsidR="0034758D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3) 1 раз в неделю 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4) </w:t>
      </w:r>
      <w:r w:rsidR="005A27D5" w:rsidRPr="00EE0D89">
        <w:rPr>
          <w:rFonts w:ascii="Times New Roman" w:hAnsi="Times New Roman" w:cs="Times New Roman"/>
          <w:sz w:val="24"/>
          <w:szCs w:val="24"/>
        </w:rPr>
        <w:t>ежедневно</w:t>
      </w:r>
    </w:p>
    <w:p w:rsidR="00077525" w:rsidRPr="00EE0D89" w:rsidRDefault="0034758D" w:rsidP="0034758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D89">
        <w:rPr>
          <w:rFonts w:ascii="Times New Roman" w:hAnsi="Times New Roman" w:cs="Times New Roman"/>
          <w:bCs/>
          <w:sz w:val="24"/>
          <w:szCs w:val="24"/>
        </w:rPr>
        <w:t>6. СДАВЛЕННЫЙ "ПЕТУШИНЫЙ" КРИК НА ВДОХЕ У РЕБЕНКА НАБЛЮДАЕТСЯ ПРИ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>1) ларингоспазме</w:t>
      </w:r>
    </w:p>
    <w:p w:rsidR="0034758D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lastRenderedPageBreak/>
        <w:t xml:space="preserve">2) бронхиальной астме </w:t>
      </w:r>
    </w:p>
    <w:p w:rsidR="0034758D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3) бронхите 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>4) фарингите</w:t>
      </w:r>
    </w:p>
    <w:p w:rsidR="00077525" w:rsidRPr="00EE0D89" w:rsidRDefault="0034758D" w:rsidP="0034758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D89">
        <w:rPr>
          <w:rFonts w:ascii="Times New Roman" w:hAnsi="Times New Roman" w:cs="Times New Roman"/>
          <w:bCs/>
          <w:sz w:val="24"/>
          <w:szCs w:val="24"/>
        </w:rPr>
        <w:t>7. СРЕДНЯЯ ЧАСТОТА ПУЛЬСА У НОВОРОЖДЕННОГО РЕБЕНКА (В МИН)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1) </w:t>
      </w:r>
      <w:r w:rsidR="005A27D5" w:rsidRPr="00EE0D89">
        <w:rPr>
          <w:rFonts w:ascii="Times New Roman" w:hAnsi="Times New Roman" w:cs="Times New Roman"/>
          <w:sz w:val="24"/>
          <w:szCs w:val="24"/>
        </w:rPr>
        <w:t>90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>2) 170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>3) 110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4) </w:t>
      </w:r>
      <w:r w:rsidR="005A27D5" w:rsidRPr="00EE0D89">
        <w:rPr>
          <w:rFonts w:ascii="Times New Roman" w:hAnsi="Times New Roman" w:cs="Times New Roman"/>
          <w:sz w:val="24"/>
          <w:szCs w:val="24"/>
        </w:rPr>
        <w:t>140</w:t>
      </w:r>
    </w:p>
    <w:p w:rsidR="00077525" w:rsidRPr="00EE0D89" w:rsidRDefault="0034758D" w:rsidP="0034758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D89">
        <w:rPr>
          <w:rFonts w:ascii="Times New Roman" w:hAnsi="Times New Roman" w:cs="Times New Roman"/>
          <w:bCs/>
          <w:sz w:val="24"/>
          <w:szCs w:val="24"/>
        </w:rPr>
        <w:t>8</w:t>
      </w:r>
      <w:r w:rsidR="00077525" w:rsidRPr="00EE0D8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E0D89">
        <w:rPr>
          <w:rFonts w:ascii="Times New Roman" w:hAnsi="Times New Roman" w:cs="Times New Roman"/>
          <w:bCs/>
          <w:sz w:val="24"/>
          <w:szCs w:val="24"/>
        </w:rPr>
        <w:t>ПРИ РАХИТЕ В ОСНОВНОМ ПРОИСХОДИТ НАРУШЕНИЕ</w:t>
      </w:r>
    </w:p>
    <w:p w:rsidR="00077525" w:rsidRPr="00EE0D89" w:rsidRDefault="00077525" w:rsidP="005A2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1) </w:t>
      </w:r>
      <w:r w:rsidR="005A27D5" w:rsidRPr="00EE0D89">
        <w:rPr>
          <w:rFonts w:ascii="Times New Roman" w:hAnsi="Times New Roman" w:cs="Times New Roman"/>
          <w:sz w:val="24"/>
          <w:szCs w:val="24"/>
        </w:rPr>
        <w:t>обмена железа</w:t>
      </w:r>
    </w:p>
    <w:p w:rsidR="0034758D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2) </w:t>
      </w:r>
      <w:r w:rsidR="005A27D5" w:rsidRPr="00EE0D89">
        <w:rPr>
          <w:rFonts w:ascii="Times New Roman" w:hAnsi="Times New Roman" w:cs="Times New Roman"/>
          <w:sz w:val="24"/>
          <w:szCs w:val="24"/>
        </w:rPr>
        <w:t>фосфорно-кальциевого обмена</w:t>
      </w:r>
    </w:p>
    <w:p w:rsidR="0034758D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3) жирового обмена 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>4) углеводного обмена</w:t>
      </w:r>
    </w:p>
    <w:p w:rsidR="00077525" w:rsidRPr="00EE0D89" w:rsidRDefault="0034758D" w:rsidP="0034758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D89">
        <w:rPr>
          <w:rFonts w:ascii="Times New Roman" w:hAnsi="Times New Roman" w:cs="Times New Roman"/>
          <w:bCs/>
          <w:sz w:val="24"/>
          <w:szCs w:val="24"/>
        </w:rPr>
        <w:t>9</w:t>
      </w:r>
      <w:r w:rsidR="00077525" w:rsidRPr="00EE0D8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E0D89">
        <w:rPr>
          <w:rFonts w:ascii="Times New Roman" w:hAnsi="Times New Roman" w:cs="Times New Roman"/>
          <w:bCs/>
          <w:sz w:val="24"/>
          <w:szCs w:val="24"/>
        </w:rPr>
        <w:t>ПРОДУКТ, СОДЕРЖАЩИЙ ВИТАМИН Д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1) </w:t>
      </w:r>
      <w:r w:rsidR="005A27D5" w:rsidRPr="00EE0D89">
        <w:rPr>
          <w:rFonts w:ascii="Times New Roman" w:hAnsi="Times New Roman" w:cs="Times New Roman"/>
          <w:sz w:val="24"/>
          <w:szCs w:val="24"/>
        </w:rPr>
        <w:t>шпинат</w:t>
      </w:r>
    </w:p>
    <w:p w:rsidR="0034758D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2) ячневая крупа </w:t>
      </w:r>
    </w:p>
    <w:p w:rsidR="0034758D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3) морковь 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4) </w:t>
      </w:r>
      <w:r w:rsidR="005A27D5" w:rsidRPr="00EE0D89">
        <w:rPr>
          <w:rFonts w:ascii="Times New Roman" w:hAnsi="Times New Roman" w:cs="Times New Roman"/>
          <w:sz w:val="24"/>
          <w:szCs w:val="24"/>
        </w:rPr>
        <w:t>рыбий жир</w:t>
      </w:r>
    </w:p>
    <w:p w:rsidR="00077525" w:rsidRPr="00EE0D89" w:rsidRDefault="0034758D" w:rsidP="0034758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D89">
        <w:rPr>
          <w:rFonts w:ascii="Times New Roman" w:hAnsi="Times New Roman" w:cs="Times New Roman"/>
          <w:bCs/>
          <w:sz w:val="24"/>
          <w:szCs w:val="24"/>
        </w:rPr>
        <w:t>10</w:t>
      </w:r>
      <w:r w:rsidR="00077525" w:rsidRPr="00EE0D8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E0D89">
        <w:rPr>
          <w:rFonts w:ascii="Times New Roman" w:hAnsi="Times New Roman" w:cs="Times New Roman"/>
          <w:bCs/>
          <w:sz w:val="24"/>
          <w:szCs w:val="24"/>
        </w:rPr>
        <w:t>К ПАРАТРОФИИ ОТНОСЯТСЯ СОСТОЯНИЯ</w:t>
      </w:r>
    </w:p>
    <w:p w:rsidR="00077525" w:rsidRPr="00EE0D89" w:rsidRDefault="00077525" w:rsidP="005A2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1) </w:t>
      </w:r>
      <w:r w:rsidR="005A27D5" w:rsidRPr="00EE0D89">
        <w:rPr>
          <w:rFonts w:ascii="Times New Roman" w:hAnsi="Times New Roman" w:cs="Times New Roman"/>
          <w:sz w:val="24"/>
          <w:szCs w:val="24"/>
        </w:rPr>
        <w:t>с избытком массы тела от 5 до 9%</w:t>
      </w:r>
    </w:p>
    <w:p w:rsidR="0034758D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2) </w:t>
      </w:r>
      <w:r w:rsidR="005A27D5" w:rsidRPr="00EE0D89">
        <w:rPr>
          <w:rFonts w:ascii="Times New Roman" w:hAnsi="Times New Roman" w:cs="Times New Roman"/>
          <w:sz w:val="24"/>
          <w:szCs w:val="24"/>
        </w:rPr>
        <w:t>с избытком массы тела более 10%</w:t>
      </w:r>
    </w:p>
    <w:p w:rsidR="0034758D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3) с дефицитом массы тела более 10% 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>4) с избытком массы тела и роста более 10%</w:t>
      </w:r>
    </w:p>
    <w:p w:rsidR="00077525" w:rsidRPr="00EE0D89" w:rsidRDefault="0034758D" w:rsidP="0034758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D89">
        <w:rPr>
          <w:rFonts w:ascii="Times New Roman" w:hAnsi="Times New Roman" w:cs="Times New Roman"/>
          <w:bCs/>
          <w:sz w:val="24"/>
          <w:szCs w:val="24"/>
        </w:rPr>
        <w:t>11.</w:t>
      </w:r>
      <w:r w:rsidR="00077525" w:rsidRPr="00EE0D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0D89">
        <w:rPr>
          <w:rFonts w:ascii="Times New Roman" w:hAnsi="Times New Roman" w:cs="Times New Roman"/>
          <w:bCs/>
          <w:sz w:val="24"/>
          <w:szCs w:val="24"/>
        </w:rPr>
        <w:t>ГИПЕРЕМИЯ И ШЕЛУШЕНИЕ КОЖИ ЩЕК ПРИ АТОПИЧЕСКОМ ДЕРМАТИТЕ НАЗЫВАЕТСЯ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1) </w:t>
      </w:r>
      <w:r w:rsidR="005A27D5" w:rsidRPr="00EE0D89">
        <w:rPr>
          <w:rFonts w:ascii="Times New Roman" w:hAnsi="Times New Roman" w:cs="Times New Roman"/>
          <w:sz w:val="24"/>
          <w:szCs w:val="24"/>
        </w:rPr>
        <w:t>экземой</w:t>
      </w:r>
    </w:p>
    <w:p w:rsidR="0034758D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2) строфулюсом </w:t>
      </w:r>
    </w:p>
    <w:p w:rsidR="0034758D" w:rsidRPr="00EE0D89" w:rsidRDefault="005A27D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>3) молочным струпом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>4) гнейсом</w:t>
      </w:r>
    </w:p>
    <w:p w:rsidR="00077525" w:rsidRPr="00EE0D89" w:rsidRDefault="0034758D" w:rsidP="0034758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D89">
        <w:rPr>
          <w:rFonts w:ascii="Times New Roman" w:hAnsi="Times New Roman" w:cs="Times New Roman"/>
          <w:bCs/>
          <w:sz w:val="24"/>
          <w:szCs w:val="24"/>
        </w:rPr>
        <w:t>12. ЗАБОЛЕВАНИЕ, ВЫЗЫВАЕМОЕ ОСТРИЦАМИ, НАЗЫВАЕТСЯ</w:t>
      </w:r>
    </w:p>
    <w:p w:rsidR="00077525" w:rsidRPr="00EE0D89" w:rsidRDefault="00077525" w:rsidP="005A2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1) </w:t>
      </w:r>
      <w:r w:rsidR="005A27D5" w:rsidRPr="00EE0D89">
        <w:rPr>
          <w:rFonts w:ascii="Times New Roman" w:hAnsi="Times New Roman" w:cs="Times New Roman"/>
          <w:sz w:val="24"/>
          <w:szCs w:val="24"/>
        </w:rPr>
        <w:t>лямблиоз</w:t>
      </w:r>
    </w:p>
    <w:p w:rsidR="0034758D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2) аскаридоз </w:t>
      </w:r>
    </w:p>
    <w:p w:rsidR="0034758D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3) трихоцефалез 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5A27D5" w:rsidRPr="00EE0D89">
        <w:rPr>
          <w:rFonts w:ascii="Times New Roman" w:hAnsi="Times New Roman" w:cs="Times New Roman"/>
          <w:sz w:val="24"/>
          <w:szCs w:val="24"/>
        </w:rPr>
        <w:t>энтеробиоз</w:t>
      </w:r>
    </w:p>
    <w:p w:rsidR="00077525" w:rsidRPr="00EE0D89" w:rsidRDefault="0034758D" w:rsidP="0034758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D89">
        <w:rPr>
          <w:rFonts w:ascii="Times New Roman" w:hAnsi="Times New Roman" w:cs="Times New Roman"/>
          <w:bCs/>
          <w:sz w:val="24"/>
          <w:szCs w:val="24"/>
        </w:rPr>
        <w:t>13. У РЕБЕНКА 5 ЛЕТ В ПОКОЕ НОРМАЛЬНАЯ ЧАСТОТА СЕРДЕЧНЫХ СОКРАЩЕНИЙ СОСТАВЛЯЕТ (В МИН)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>1) 100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>2) 80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>3) 60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>4) 120</w:t>
      </w:r>
    </w:p>
    <w:p w:rsidR="00077525" w:rsidRPr="00EE0D89" w:rsidRDefault="0034758D" w:rsidP="0034758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D89">
        <w:rPr>
          <w:rFonts w:ascii="Times New Roman" w:hAnsi="Times New Roman" w:cs="Times New Roman"/>
          <w:bCs/>
          <w:sz w:val="24"/>
          <w:szCs w:val="24"/>
        </w:rPr>
        <w:t>14</w:t>
      </w:r>
      <w:r w:rsidR="00077525" w:rsidRPr="00EE0D8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E0D89">
        <w:rPr>
          <w:rFonts w:ascii="Times New Roman" w:hAnsi="Times New Roman" w:cs="Times New Roman"/>
          <w:bCs/>
          <w:sz w:val="24"/>
          <w:szCs w:val="24"/>
        </w:rPr>
        <w:t>ГИПОТРОФИЯ – ЭТО РАССТРОЙСТВО ПИТАНИЯ</w:t>
      </w:r>
    </w:p>
    <w:p w:rsidR="00077525" w:rsidRPr="00EE0D89" w:rsidRDefault="00077525" w:rsidP="005A2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1) </w:t>
      </w:r>
      <w:r w:rsidR="005A27D5" w:rsidRPr="00EE0D89">
        <w:rPr>
          <w:rFonts w:ascii="Times New Roman" w:hAnsi="Times New Roman" w:cs="Times New Roman"/>
          <w:sz w:val="24"/>
          <w:szCs w:val="24"/>
        </w:rPr>
        <w:t>с нормальной массой тела</w:t>
      </w:r>
    </w:p>
    <w:p w:rsidR="0034758D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2) </w:t>
      </w:r>
      <w:r w:rsidR="005A27D5" w:rsidRPr="00EE0D89">
        <w:rPr>
          <w:rFonts w:ascii="Times New Roman" w:hAnsi="Times New Roman" w:cs="Times New Roman"/>
          <w:sz w:val="24"/>
          <w:szCs w:val="24"/>
        </w:rPr>
        <w:t>с дефицитом массы тела</w:t>
      </w:r>
    </w:p>
    <w:p w:rsidR="0034758D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3) без нарушений массы тела 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>4) с превышением массы тела</w:t>
      </w:r>
    </w:p>
    <w:p w:rsidR="00077525" w:rsidRPr="00EE0D89" w:rsidRDefault="0034758D" w:rsidP="0034758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D89">
        <w:rPr>
          <w:rFonts w:ascii="Times New Roman" w:hAnsi="Times New Roman" w:cs="Times New Roman"/>
          <w:bCs/>
          <w:sz w:val="24"/>
          <w:szCs w:val="24"/>
        </w:rPr>
        <w:t>15</w:t>
      </w:r>
      <w:r w:rsidR="00077525" w:rsidRPr="00EE0D8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E0D89">
        <w:rPr>
          <w:rFonts w:ascii="Times New Roman" w:hAnsi="Times New Roman" w:cs="Times New Roman"/>
          <w:bCs/>
          <w:sz w:val="24"/>
          <w:szCs w:val="24"/>
        </w:rPr>
        <w:t>ОСНОВНОЕ ПРОЯВЛЕНИЕ КАНДИДОЗНОГО СТОМАТИТА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>1) творожистые высыпания на слизистой полости рта</w:t>
      </w:r>
    </w:p>
    <w:p w:rsidR="0034758D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2) молочный струп на лице </w:t>
      </w:r>
    </w:p>
    <w:p w:rsidR="0034758D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3) язвочки на слизистой полости рта 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>4) боль при глотании и увеличение лимфоидной ткани</w:t>
      </w:r>
    </w:p>
    <w:p w:rsidR="00077525" w:rsidRPr="00EE0D89" w:rsidRDefault="0034758D" w:rsidP="0034758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D89">
        <w:rPr>
          <w:rFonts w:ascii="Times New Roman" w:hAnsi="Times New Roman" w:cs="Times New Roman"/>
          <w:bCs/>
          <w:sz w:val="24"/>
          <w:szCs w:val="24"/>
        </w:rPr>
        <w:t>16</w:t>
      </w:r>
      <w:r w:rsidR="00077525" w:rsidRPr="00EE0D8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E0D89">
        <w:rPr>
          <w:rFonts w:ascii="Times New Roman" w:hAnsi="Times New Roman" w:cs="Times New Roman"/>
          <w:bCs/>
          <w:sz w:val="24"/>
          <w:szCs w:val="24"/>
        </w:rPr>
        <w:t>АУТОИНВАЗИЯ ХАРАКТЕРНА ДЛЯ</w:t>
      </w:r>
    </w:p>
    <w:p w:rsidR="00077525" w:rsidRPr="00EE0D89" w:rsidRDefault="00077525" w:rsidP="005A2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1) </w:t>
      </w:r>
      <w:r w:rsidR="005A27D5" w:rsidRPr="00EE0D89">
        <w:rPr>
          <w:rFonts w:ascii="Times New Roman" w:hAnsi="Times New Roman" w:cs="Times New Roman"/>
          <w:sz w:val="24"/>
          <w:szCs w:val="24"/>
        </w:rPr>
        <w:t>для всех гельминтозов</w:t>
      </w:r>
    </w:p>
    <w:p w:rsidR="0034758D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2) аскаридоза </w:t>
      </w:r>
    </w:p>
    <w:p w:rsidR="0034758D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3) трихоцефалеза 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4) </w:t>
      </w:r>
      <w:r w:rsidR="005A27D5" w:rsidRPr="00EE0D89">
        <w:rPr>
          <w:rFonts w:ascii="Times New Roman" w:hAnsi="Times New Roman" w:cs="Times New Roman"/>
          <w:sz w:val="24"/>
          <w:szCs w:val="24"/>
        </w:rPr>
        <w:t>энтеробиоза</w:t>
      </w:r>
    </w:p>
    <w:p w:rsidR="00077525" w:rsidRPr="00EE0D89" w:rsidRDefault="0034758D" w:rsidP="0034758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D89">
        <w:rPr>
          <w:rFonts w:ascii="Times New Roman" w:hAnsi="Times New Roman" w:cs="Times New Roman"/>
          <w:bCs/>
          <w:sz w:val="24"/>
          <w:szCs w:val="24"/>
        </w:rPr>
        <w:t>17</w:t>
      </w:r>
      <w:r w:rsidR="00077525" w:rsidRPr="00EE0D8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E0D89">
        <w:rPr>
          <w:rFonts w:ascii="Times New Roman" w:hAnsi="Times New Roman" w:cs="Times New Roman"/>
          <w:bCs/>
          <w:sz w:val="24"/>
          <w:szCs w:val="24"/>
        </w:rPr>
        <w:t>ГЕМОФИЛИЯ – ЭТО</w:t>
      </w:r>
    </w:p>
    <w:p w:rsidR="00077525" w:rsidRPr="00EE0D89" w:rsidRDefault="00077525" w:rsidP="005A2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1) </w:t>
      </w:r>
      <w:r w:rsidR="005A27D5" w:rsidRPr="00EE0D89">
        <w:rPr>
          <w:rFonts w:ascii="Times New Roman" w:hAnsi="Times New Roman" w:cs="Times New Roman"/>
          <w:sz w:val="24"/>
          <w:szCs w:val="24"/>
        </w:rPr>
        <w:t>инфекционно-аллергическое заболевание</w:t>
      </w:r>
    </w:p>
    <w:p w:rsidR="0034758D" w:rsidRPr="00EE0D89" w:rsidRDefault="0034758D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>2) заболевание, возникающее вследствие</w:t>
      </w:r>
      <w:r w:rsidR="00077525" w:rsidRPr="00EE0D89">
        <w:rPr>
          <w:rFonts w:ascii="Times New Roman" w:hAnsi="Times New Roman" w:cs="Times New Roman"/>
          <w:sz w:val="24"/>
          <w:szCs w:val="24"/>
        </w:rPr>
        <w:t xml:space="preserve"> уменьшения количества тромбоцитов </w:t>
      </w:r>
    </w:p>
    <w:p w:rsidR="0034758D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3) </w:t>
      </w:r>
      <w:r w:rsidR="005A27D5" w:rsidRPr="00EE0D89">
        <w:rPr>
          <w:rFonts w:ascii="Times New Roman" w:hAnsi="Times New Roman" w:cs="Times New Roman"/>
          <w:sz w:val="24"/>
          <w:szCs w:val="24"/>
        </w:rPr>
        <w:t>наследственные нарушения свертывания крови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>4) авитаминоз</w:t>
      </w:r>
    </w:p>
    <w:p w:rsidR="00077525" w:rsidRPr="00EE0D89" w:rsidRDefault="0034758D" w:rsidP="0034758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D89">
        <w:rPr>
          <w:rFonts w:ascii="Times New Roman" w:hAnsi="Times New Roman" w:cs="Times New Roman"/>
          <w:bCs/>
          <w:sz w:val="24"/>
          <w:szCs w:val="24"/>
        </w:rPr>
        <w:t>18</w:t>
      </w:r>
      <w:r w:rsidR="00077525" w:rsidRPr="00EE0D8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E0D89">
        <w:rPr>
          <w:rFonts w:ascii="Times New Roman" w:hAnsi="Times New Roman" w:cs="Times New Roman"/>
          <w:bCs/>
          <w:sz w:val="24"/>
          <w:szCs w:val="24"/>
        </w:rPr>
        <w:t>ХАРАКТЕР КАШЛЯ ПРИ ЛАРИНГОТРАХЕИТЕ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>1) грубый, “лающий”</w:t>
      </w:r>
    </w:p>
    <w:p w:rsidR="0034758D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2) продуктивный, влажный </w:t>
      </w:r>
    </w:p>
    <w:p w:rsidR="0034758D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3) сухой, навязчивый 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>4) приступообразный</w:t>
      </w:r>
    </w:p>
    <w:p w:rsidR="00077525" w:rsidRPr="00EE0D89" w:rsidRDefault="0034758D" w:rsidP="0034758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D89">
        <w:rPr>
          <w:rFonts w:ascii="Times New Roman" w:hAnsi="Times New Roman" w:cs="Times New Roman"/>
          <w:bCs/>
          <w:sz w:val="24"/>
          <w:szCs w:val="24"/>
        </w:rPr>
        <w:lastRenderedPageBreak/>
        <w:t>19. ПРИ УХОДЕ ЗА РЕБЕНКОМ С БРОНХИАЛЬНОЙ АСТМОЙ К ДЕЯТЕЛЬНОСТИ МЕДИЦИНСКОЙ СЕСТРЫ ОТНОСИТСЯ</w:t>
      </w:r>
    </w:p>
    <w:p w:rsidR="00077525" w:rsidRPr="00EE0D89" w:rsidRDefault="005A27D5" w:rsidP="005A2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>1) назначение диеты</w:t>
      </w:r>
    </w:p>
    <w:p w:rsidR="0034758D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2) </w:t>
      </w:r>
      <w:r w:rsidR="005A27D5" w:rsidRPr="00EE0D89">
        <w:rPr>
          <w:rFonts w:ascii="Times New Roman" w:hAnsi="Times New Roman" w:cs="Times New Roman"/>
          <w:sz w:val="24"/>
          <w:szCs w:val="24"/>
        </w:rPr>
        <w:t>введение лекарственных препаратов ингаляционным способом</w:t>
      </w:r>
    </w:p>
    <w:p w:rsidR="0034758D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3) создание возвышенного положения 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>4) организация досуга ребенка</w:t>
      </w:r>
    </w:p>
    <w:p w:rsidR="00077525" w:rsidRPr="00EE0D89" w:rsidRDefault="0034758D" w:rsidP="0034758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D89">
        <w:rPr>
          <w:rFonts w:ascii="Times New Roman" w:hAnsi="Times New Roman" w:cs="Times New Roman"/>
          <w:bCs/>
          <w:sz w:val="24"/>
          <w:szCs w:val="24"/>
        </w:rPr>
        <w:t>20. ДЛЯ ИССЛЕДОВАНИЯ МОЧИ ПО МЕТОДУ НЕЧИПОРЕНКО У РЕБЕНКА ДОСТАТОЧНО СОБРАТЬ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1) </w:t>
      </w:r>
      <w:r w:rsidR="005A27D5" w:rsidRPr="00EE0D89">
        <w:rPr>
          <w:rFonts w:ascii="Times New Roman" w:hAnsi="Times New Roman" w:cs="Times New Roman"/>
          <w:sz w:val="24"/>
          <w:szCs w:val="24"/>
        </w:rPr>
        <w:t>50мл</w:t>
      </w:r>
    </w:p>
    <w:p w:rsidR="0034758D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2) 100мл </w:t>
      </w:r>
    </w:p>
    <w:p w:rsidR="0034758D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3) </w:t>
      </w:r>
      <w:r w:rsidR="005A27D5" w:rsidRPr="00EE0D89">
        <w:rPr>
          <w:rFonts w:ascii="Times New Roman" w:hAnsi="Times New Roman" w:cs="Times New Roman"/>
          <w:sz w:val="24"/>
          <w:szCs w:val="24"/>
        </w:rPr>
        <w:t>10мл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>4) суточное количество</w:t>
      </w:r>
    </w:p>
    <w:p w:rsidR="00077525" w:rsidRPr="00EE0D89" w:rsidRDefault="0034758D" w:rsidP="0034758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D89">
        <w:rPr>
          <w:rFonts w:ascii="Times New Roman" w:hAnsi="Times New Roman" w:cs="Times New Roman"/>
          <w:bCs/>
          <w:sz w:val="24"/>
          <w:szCs w:val="24"/>
        </w:rPr>
        <w:t>21</w:t>
      </w:r>
      <w:r w:rsidR="005A27D5" w:rsidRPr="00EE0D89">
        <w:rPr>
          <w:rFonts w:ascii="Times New Roman" w:hAnsi="Times New Roman" w:cs="Times New Roman"/>
          <w:bCs/>
          <w:sz w:val="24"/>
          <w:szCs w:val="24"/>
        </w:rPr>
        <w:t xml:space="preserve">. ПРИ ГЕМОФИЛИИ ВСЕ ЛЕКАРСТВЕННЫЕ </w:t>
      </w:r>
      <w:r w:rsidRPr="00EE0D89">
        <w:rPr>
          <w:rFonts w:ascii="Times New Roman" w:hAnsi="Times New Roman" w:cs="Times New Roman"/>
          <w:bCs/>
          <w:sz w:val="24"/>
          <w:szCs w:val="24"/>
        </w:rPr>
        <w:t>ПРЕПАРАТЫ РЕБЕНКУ ВВОДЯТСЯ ТОЛЬКО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1) </w:t>
      </w:r>
      <w:r w:rsidR="005A27D5" w:rsidRPr="00EE0D89">
        <w:rPr>
          <w:rFonts w:ascii="Times New Roman" w:hAnsi="Times New Roman" w:cs="Times New Roman"/>
          <w:sz w:val="24"/>
          <w:szCs w:val="24"/>
        </w:rPr>
        <w:t>внутрикожно</w:t>
      </w:r>
    </w:p>
    <w:p w:rsidR="0034758D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2) внутримышечно </w:t>
      </w:r>
    </w:p>
    <w:p w:rsidR="0034758D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3) подкожно 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4) </w:t>
      </w:r>
      <w:r w:rsidR="005A27D5" w:rsidRPr="00EE0D89">
        <w:rPr>
          <w:rFonts w:ascii="Times New Roman" w:hAnsi="Times New Roman" w:cs="Times New Roman"/>
          <w:sz w:val="24"/>
          <w:szCs w:val="24"/>
        </w:rPr>
        <w:t>внутривенно</w:t>
      </w:r>
    </w:p>
    <w:p w:rsidR="00077525" w:rsidRPr="00EE0D89" w:rsidRDefault="0034758D" w:rsidP="0034758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D89">
        <w:rPr>
          <w:rFonts w:ascii="Times New Roman" w:hAnsi="Times New Roman" w:cs="Times New Roman"/>
          <w:bCs/>
          <w:sz w:val="24"/>
          <w:szCs w:val="24"/>
        </w:rPr>
        <w:t>22</w:t>
      </w:r>
      <w:r w:rsidR="005A27D5" w:rsidRPr="00EE0D89">
        <w:rPr>
          <w:rFonts w:ascii="Times New Roman" w:hAnsi="Times New Roman" w:cs="Times New Roman"/>
          <w:bCs/>
          <w:sz w:val="24"/>
          <w:szCs w:val="24"/>
        </w:rPr>
        <w:t>. К КЛИНИЧЕСКИМ СИМПТОМАМ</w:t>
      </w:r>
      <w:r w:rsidRPr="00EE0D89">
        <w:rPr>
          <w:rFonts w:ascii="Times New Roman" w:hAnsi="Times New Roman" w:cs="Times New Roman"/>
          <w:bCs/>
          <w:sz w:val="24"/>
          <w:szCs w:val="24"/>
        </w:rPr>
        <w:t xml:space="preserve"> ЖЕЛЕЗОДЕФИЦИТНОЙ АНЕМИИ У РЕБЕНКА ОТНОСЯТСЯ</w:t>
      </w:r>
    </w:p>
    <w:p w:rsidR="00077525" w:rsidRPr="00EE0D89" w:rsidRDefault="00077525" w:rsidP="005A2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1) </w:t>
      </w:r>
      <w:r w:rsidR="005A27D5" w:rsidRPr="00EE0D89">
        <w:rPr>
          <w:rFonts w:ascii="Times New Roman" w:hAnsi="Times New Roman" w:cs="Times New Roman"/>
          <w:sz w:val="24"/>
          <w:szCs w:val="24"/>
        </w:rPr>
        <w:t>бледность, ломкость ногтей и волос, увеличение селезенки, геморрагическая сыпь</w:t>
      </w:r>
    </w:p>
    <w:p w:rsidR="0034758D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2) гиперемия лица, ускоренный рост волос </w:t>
      </w:r>
    </w:p>
    <w:p w:rsidR="0034758D" w:rsidRPr="00EE0D89" w:rsidRDefault="005A27D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>3) бледность, ломкость ногтей, тусклые волосы, плохой аппетит, извращение вкуса</w:t>
      </w:r>
    </w:p>
    <w:p w:rsidR="00077525" w:rsidRPr="00EE0D89" w:rsidRDefault="005A27D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>4) бледность, носовые кровотечения, извращение</w:t>
      </w:r>
      <w:r w:rsidR="00077525" w:rsidRPr="00EE0D89">
        <w:rPr>
          <w:rFonts w:ascii="Times New Roman" w:hAnsi="Times New Roman" w:cs="Times New Roman"/>
          <w:sz w:val="24"/>
          <w:szCs w:val="24"/>
        </w:rPr>
        <w:t xml:space="preserve"> вкуса, поражение суставов</w:t>
      </w:r>
    </w:p>
    <w:p w:rsidR="00077525" w:rsidRPr="00EE0D89" w:rsidRDefault="0034758D" w:rsidP="0034758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D89">
        <w:rPr>
          <w:rFonts w:ascii="Times New Roman" w:hAnsi="Times New Roman" w:cs="Times New Roman"/>
          <w:bCs/>
          <w:sz w:val="24"/>
          <w:szCs w:val="24"/>
        </w:rPr>
        <w:t>23</w:t>
      </w:r>
      <w:r w:rsidR="005A27D5" w:rsidRPr="00EE0D8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E0D89">
        <w:rPr>
          <w:rFonts w:ascii="Times New Roman" w:hAnsi="Times New Roman" w:cs="Times New Roman"/>
          <w:bCs/>
          <w:sz w:val="24"/>
          <w:szCs w:val="24"/>
        </w:rPr>
        <w:t>ФАКТО</w:t>
      </w:r>
      <w:r w:rsidR="005A27D5" w:rsidRPr="00EE0D89">
        <w:rPr>
          <w:rFonts w:ascii="Times New Roman" w:hAnsi="Times New Roman" w:cs="Times New Roman"/>
          <w:bCs/>
          <w:sz w:val="24"/>
          <w:szCs w:val="24"/>
        </w:rPr>
        <w:t xml:space="preserve">РОМ РИСКА РАЗВИТИЯ </w:t>
      </w:r>
      <w:r w:rsidRPr="00EE0D89">
        <w:rPr>
          <w:rFonts w:ascii="Times New Roman" w:hAnsi="Times New Roman" w:cs="Times New Roman"/>
          <w:bCs/>
          <w:sz w:val="24"/>
          <w:szCs w:val="24"/>
        </w:rPr>
        <w:t>АТОПИЧЕСКОГО ДЕРМАТИТА У ДЕТЕЙ ЯВЛЯЕТСЯ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1) </w:t>
      </w:r>
      <w:r w:rsidR="005A27D5" w:rsidRPr="00EE0D89">
        <w:rPr>
          <w:rFonts w:ascii="Times New Roman" w:hAnsi="Times New Roman" w:cs="Times New Roman"/>
          <w:sz w:val="24"/>
          <w:szCs w:val="24"/>
        </w:rPr>
        <w:t>инфекция</w:t>
      </w:r>
    </w:p>
    <w:p w:rsidR="0034758D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2) </w:t>
      </w:r>
      <w:r w:rsidR="005A27D5" w:rsidRPr="00EE0D89">
        <w:rPr>
          <w:rFonts w:ascii="Times New Roman" w:hAnsi="Times New Roman" w:cs="Times New Roman"/>
          <w:sz w:val="24"/>
          <w:szCs w:val="24"/>
        </w:rPr>
        <w:t>наследственность</w:t>
      </w:r>
    </w:p>
    <w:p w:rsidR="0034758D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3) перегревание 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>4) переохлаждение</w:t>
      </w:r>
    </w:p>
    <w:p w:rsidR="00077525" w:rsidRPr="00EE0D89" w:rsidRDefault="0034758D" w:rsidP="0034758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D89">
        <w:rPr>
          <w:rFonts w:ascii="Times New Roman" w:hAnsi="Times New Roman" w:cs="Times New Roman"/>
          <w:bCs/>
          <w:sz w:val="24"/>
          <w:szCs w:val="24"/>
        </w:rPr>
        <w:t>24</w:t>
      </w:r>
      <w:r w:rsidR="005A27D5" w:rsidRPr="00EE0D89">
        <w:rPr>
          <w:rFonts w:ascii="Times New Roman" w:hAnsi="Times New Roman" w:cs="Times New Roman"/>
          <w:bCs/>
          <w:sz w:val="24"/>
          <w:szCs w:val="24"/>
        </w:rPr>
        <w:t>. ПРИ ПРИСТУПЕ БРОНХИАЛЬНОЙ АСТМЫ У РЕБЕНКА САМОСТОЯТЕЛЬНАЯ ДЕЯТЕЛЬНОСТЬ</w:t>
      </w:r>
      <w:r w:rsidRPr="00EE0D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27D5" w:rsidRPr="00EE0D89">
        <w:rPr>
          <w:rFonts w:ascii="Times New Roman" w:hAnsi="Times New Roman" w:cs="Times New Roman"/>
          <w:bCs/>
          <w:sz w:val="24"/>
          <w:szCs w:val="24"/>
        </w:rPr>
        <w:t xml:space="preserve">МЕДИЦИНСКОЙ </w:t>
      </w:r>
      <w:r w:rsidRPr="00EE0D89">
        <w:rPr>
          <w:rFonts w:ascii="Times New Roman" w:hAnsi="Times New Roman" w:cs="Times New Roman"/>
          <w:bCs/>
          <w:sz w:val="24"/>
          <w:szCs w:val="24"/>
        </w:rPr>
        <w:t>СЕСТРЫ</w:t>
      </w:r>
      <w:r w:rsidR="005A27D5" w:rsidRPr="00EE0D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0D89">
        <w:rPr>
          <w:rFonts w:ascii="Times New Roman" w:hAnsi="Times New Roman" w:cs="Times New Roman"/>
          <w:bCs/>
          <w:sz w:val="24"/>
          <w:szCs w:val="24"/>
        </w:rPr>
        <w:t>ЗАКЛЮЧАЕТСЯ В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1) </w:t>
      </w:r>
      <w:r w:rsidR="005A27D5" w:rsidRPr="00EE0D89">
        <w:rPr>
          <w:rFonts w:ascii="Times New Roman" w:hAnsi="Times New Roman" w:cs="Times New Roman"/>
          <w:sz w:val="24"/>
          <w:szCs w:val="24"/>
        </w:rPr>
        <w:t>проведении отвлекающих процедур</w:t>
      </w:r>
    </w:p>
    <w:p w:rsidR="0034758D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2) введении эуфиллина внутривенно </w:t>
      </w:r>
    </w:p>
    <w:p w:rsidR="0034758D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lastRenderedPageBreak/>
        <w:t xml:space="preserve">3) введении антибиотиков внутримышечно 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>4) проведении оксигенотерапии</w:t>
      </w:r>
    </w:p>
    <w:p w:rsidR="00077525" w:rsidRPr="00EE0D89" w:rsidRDefault="0034758D" w:rsidP="0034758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D89">
        <w:rPr>
          <w:rFonts w:ascii="Times New Roman" w:hAnsi="Times New Roman" w:cs="Times New Roman"/>
          <w:bCs/>
          <w:sz w:val="24"/>
          <w:szCs w:val="24"/>
        </w:rPr>
        <w:t>25. ЗУД В ПЕРИАНАЛЬНОЙ ОБЛАСТИ ЯВЛЯЕТСЯ ПРИЗНАКОМ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1) </w:t>
      </w:r>
      <w:r w:rsidR="005A27D5" w:rsidRPr="00EE0D89">
        <w:rPr>
          <w:rFonts w:ascii="Times New Roman" w:hAnsi="Times New Roman" w:cs="Times New Roman"/>
          <w:sz w:val="24"/>
          <w:szCs w:val="24"/>
        </w:rPr>
        <w:t>аскаридоза</w:t>
      </w:r>
    </w:p>
    <w:p w:rsidR="0034758D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2) описторхоза </w:t>
      </w:r>
    </w:p>
    <w:p w:rsidR="0034758D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3) </w:t>
      </w:r>
      <w:r w:rsidR="005A27D5" w:rsidRPr="00EE0D89">
        <w:rPr>
          <w:rFonts w:ascii="Times New Roman" w:hAnsi="Times New Roman" w:cs="Times New Roman"/>
          <w:sz w:val="24"/>
          <w:szCs w:val="24"/>
        </w:rPr>
        <w:t>энтеробиоза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>4) трихоцефалеза</w:t>
      </w:r>
    </w:p>
    <w:p w:rsidR="00077525" w:rsidRPr="00EE0D89" w:rsidRDefault="0034758D" w:rsidP="0034758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D89">
        <w:rPr>
          <w:rFonts w:ascii="Times New Roman" w:hAnsi="Times New Roman" w:cs="Times New Roman"/>
          <w:bCs/>
          <w:sz w:val="24"/>
          <w:szCs w:val="24"/>
        </w:rPr>
        <w:t>26</w:t>
      </w:r>
      <w:r w:rsidR="005A27D5" w:rsidRPr="00EE0D89">
        <w:rPr>
          <w:rFonts w:ascii="Times New Roman" w:hAnsi="Times New Roman" w:cs="Times New Roman"/>
          <w:bCs/>
          <w:sz w:val="24"/>
          <w:szCs w:val="24"/>
        </w:rPr>
        <w:t xml:space="preserve">. ПРИ ГИПЕРТЕРМИИ У ДЕТЕЙ С ТЕМПЕРАТУРОЙ </w:t>
      </w:r>
      <w:r w:rsidRPr="00EE0D89">
        <w:rPr>
          <w:rFonts w:ascii="Times New Roman" w:hAnsi="Times New Roman" w:cs="Times New Roman"/>
          <w:bCs/>
          <w:sz w:val="24"/>
          <w:szCs w:val="24"/>
        </w:rPr>
        <w:t>ДО 38,5℃ РЕКОМЕНДУЕТСЯ</w:t>
      </w:r>
    </w:p>
    <w:p w:rsidR="00077525" w:rsidRPr="00EE0D89" w:rsidRDefault="00077525" w:rsidP="005A2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1) </w:t>
      </w:r>
      <w:r w:rsidR="005A27D5" w:rsidRPr="00EE0D89">
        <w:rPr>
          <w:rFonts w:ascii="Times New Roman" w:hAnsi="Times New Roman" w:cs="Times New Roman"/>
          <w:sz w:val="24"/>
          <w:szCs w:val="24"/>
        </w:rPr>
        <w:t>постановка очистительной клизмы</w:t>
      </w:r>
    </w:p>
    <w:p w:rsidR="0034758D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2) введение жаропонижающих </w:t>
      </w:r>
    </w:p>
    <w:p w:rsidR="0034758D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3) проведение промывания желудка 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4) </w:t>
      </w:r>
      <w:r w:rsidR="005A27D5" w:rsidRPr="00EE0D89">
        <w:rPr>
          <w:rFonts w:ascii="Times New Roman" w:hAnsi="Times New Roman" w:cs="Times New Roman"/>
          <w:sz w:val="24"/>
          <w:szCs w:val="24"/>
        </w:rPr>
        <w:t>физическое охлаждение</w:t>
      </w:r>
    </w:p>
    <w:p w:rsidR="00077525" w:rsidRPr="00EE0D89" w:rsidRDefault="0034758D" w:rsidP="0034758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D89">
        <w:rPr>
          <w:rFonts w:ascii="Times New Roman" w:hAnsi="Times New Roman" w:cs="Times New Roman"/>
          <w:bCs/>
          <w:sz w:val="24"/>
          <w:szCs w:val="24"/>
        </w:rPr>
        <w:t>27</w:t>
      </w:r>
      <w:r w:rsidR="005A27D5" w:rsidRPr="00EE0D89">
        <w:rPr>
          <w:rFonts w:ascii="Times New Roman" w:hAnsi="Times New Roman" w:cs="Times New Roman"/>
          <w:bCs/>
          <w:sz w:val="24"/>
          <w:szCs w:val="24"/>
        </w:rPr>
        <w:t>. ГЕМАТУРИЯ, ГИПЕРТОНИЧЕСКИЙ И</w:t>
      </w:r>
      <w:r w:rsidRPr="00EE0D89">
        <w:rPr>
          <w:rFonts w:ascii="Times New Roman" w:hAnsi="Times New Roman" w:cs="Times New Roman"/>
          <w:bCs/>
          <w:sz w:val="24"/>
          <w:szCs w:val="24"/>
        </w:rPr>
        <w:t xml:space="preserve"> ОТЕЧНЫЙ СИНДРОМЫ У ДЕТЕЙ ХАРАКТЕРНЫ ДЛЯ</w:t>
      </w:r>
    </w:p>
    <w:p w:rsidR="00077525" w:rsidRPr="00EE0D89" w:rsidRDefault="00077525" w:rsidP="005A2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1) </w:t>
      </w:r>
      <w:r w:rsidR="005A27D5" w:rsidRPr="00EE0D89">
        <w:rPr>
          <w:rFonts w:ascii="Times New Roman" w:hAnsi="Times New Roman" w:cs="Times New Roman"/>
          <w:sz w:val="24"/>
          <w:szCs w:val="24"/>
        </w:rPr>
        <w:t>цистита</w:t>
      </w:r>
    </w:p>
    <w:p w:rsidR="0034758D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2) </w:t>
      </w:r>
      <w:r w:rsidR="005A27D5" w:rsidRPr="00EE0D89">
        <w:rPr>
          <w:rFonts w:ascii="Times New Roman" w:hAnsi="Times New Roman" w:cs="Times New Roman"/>
          <w:sz w:val="24"/>
          <w:szCs w:val="24"/>
        </w:rPr>
        <w:t>гломерулонефрита</w:t>
      </w:r>
    </w:p>
    <w:p w:rsidR="0034758D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3) пиелонефрита 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>4) нефроптоза</w:t>
      </w:r>
    </w:p>
    <w:p w:rsidR="00077525" w:rsidRPr="00EE0D89" w:rsidRDefault="0034758D" w:rsidP="0034758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D89">
        <w:rPr>
          <w:rFonts w:ascii="Times New Roman" w:hAnsi="Times New Roman" w:cs="Times New Roman"/>
          <w:bCs/>
          <w:sz w:val="24"/>
          <w:szCs w:val="24"/>
        </w:rPr>
        <w:t>28</w:t>
      </w:r>
      <w:r w:rsidR="005A27D5" w:rsidRPr="00EE0D89">
        <w:rPr>
          <w:rFonts w:ascii="Times New Roman" w:hAnsi="Times New Roman" w:cs="Times New Roman"/>
          <w:bCs/>
          <w:sz w:val="24"/>
          <w:szCs w:val="24"/>
        </w:rPr>
        <w:t>. ПРИ ИСПОЛЬЗОВАНИИ ВИБРАЦИОННОГО</w:t>
      </w:r>
      <w:r w:rsidRPr="00EE0D89">
        <w:rPr>
          <w:rFonts w:ascii="Times New Roman" w:hAnsi="Times New Roman" w:cs="Times New Roman"/>
          <w:bCs/>
          <w:sz w:val="24"/>
          <w:szCs w:val="24"/>
        </w:rPr>
        <w:t xml:space="preserve"> МАССАЖА ДЕТЯМ РЕКОМЕНДУЕТСЯ ПРОВОДИТЬ ЕГО</w:t>
      </w:r>
    </w:p>
    <w:p w:rsidR="00077525" w:rsidRPr="00EE0D89" w:rsidRDefault="005A27D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>1) через 30 минут после приема препарата, направленного</w:t>
      </w:r>
      <w:r w:rsidR="00077525" w:rsidRPr="00EE0D89">
        <w:rPr>
          <w:rFonts w:ascii="Times New Roman" w:hAnsi="Times New Roman" w:cs="Times New Roman"/>
          <w:sz w:val="24"/>
          <w:szCs w:val="24"/>
        </w:rPr>
        <w:t xml:space="preserve"> на разжижение и выведение мокроты из верхних дыхательных путей</w:t>
      </w:r>
    </w:p>
    <w:p w:rsidR="0034758D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2) в первый день заболевания </w:t>
      </w:r>
    </w:p>
    <w:p w:rsidR="0034758D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3) перед сном, через 30 минут после ужина 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>4) через 30 минут после физиотерапевтического лечения</w:t>
      </w:r>
    </w:p>
    <w:p w:rsidR="00077525" w:rsidRPr="00EE0D89" w:rsidRDefault="0034758D" w:rsidP="0034758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D89">
        <w:rPr>
          <w:rFonts w:ascii="Times New Roman" w:hAnsi="Times New Roman" w:cs="Times New Roman"/>
          <w:bCs/>
          <w:sz w:val="24"/>
          <w:szCs w:val="24"/>
        </w:rPr>
        <w:t>29. ПРИ СЕРДЕЧНОЙ НЕДОСТАТОЧНОСТИ У РЕБЕНКА В ЕГО ПИТАНИИ НЕОБХОДИМО ОГРАНИЧИТЬ</w:t>
      </w:r>
    </w:p>
    <w:p w:rsidR="00077525" w:rsidRPr="00EE0D89" w:rsidRDefault="00077525" w:rsidP="005A2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1) </w:t>
      </w:r>
      <w:r w:rsidR="005A27D5" w:rsidRPr="00EE0D89">
        <w:rPr>
          <w:rFonts w:ascii="Times New Roman" w:hAnsi="Times New Roman" w:cs="Times New Roman"/>
          <w:sz w:val="24"/>
          <w:szCs w:val="24"/>
        </w:rPr>
        <w:t>жидкость, углеводы</w:t>
      </w:r>
    </w:p>
    <w:p w:rsidR="0034758D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2) белки, углеводы </w:t>
      </w:r>
    </w:p>
    <w:p w:rsidR="0034758D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3) </w:t>
      </w:r>
      <w:r w:rsidR="005A27D5" w:rsidRPr="00EE0D89">
        <w:rPr>
          <w:rFonts w:ascii="Times New Roman" w:hAnsi="Times New Roman" w:cs="Times New Roman"/>
          <w:sz w:val="24"/>
          <w:szCs w:val="24"/>
        </w:rPr>
        <w:t>жидкость, поваренную соль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>4) белки, жиры</w:t>
      </w:r>
    </w:p>
    <w:p w:rsidR="00077525" w:rsidRPr="00EE0D89" w:rsidRDefault="0034758D" w:rsidP="0034758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D89">
        <w:rPr>
          <w:rFonts w:ascii="Times New Roman" w:hAnsi="Times New Roman" w:cs="Times New Roman"/>
          <w:bCs/>
          <w:sz w:val="24"/>
          <w:szCs w:val="24"/>
        </w:rPr>
        <w:t>30</w:t>
      </w:r>
      <w:r w:rsidR="005A27D5" w:rsidRPr="00EE0D89">
        <w:rPr>
          <w:rFonts w:ascii="Times New Roman" w:hAnsi="Times New Roman" w:cs="Times New Roman"/>
          <w:bCs/>
          <w:sz w:val="24"/>
          <w:szCs w:val="24"/>
        </w:rPr>
        <w:t>. ПРИ УГРОЗЕ СТЕНОЗА ГОРТАНИ У РЕБЕНКА</w:t>
      </w:r>
      <w:r w:rsidRPr="00EE0D89">
        <w:rPr>
          <w:rFonts w:ascii="Times New Roman" w:hAnsi="Times New Roman" w:cs="Times New Roman"/>
          <w:bCs/>
          <w:sz w:val="24"/>
          <w:szCs w:val="24"/>
        </w:rPr>
        <w:t xml:space="preserve"> С ЛАРИНГ</w:t>
      </w:r>
      <w:r w:rsidR="005A27D5" w:rsidRPr="00EE0D89">
        <w:rPr>
          <w:rFonts w:ascii="Times New Roman" w:hAnsi="Times New Roman" w:cs="Times New Roman"/>
          <w:bCs/>
          <w:sz w:val="24"/>
          <w:szCs w:val="24"/>
        </w:rPr>
        <w:t>ОТРАХЕИТОМ ВНЕ МЕДИЦИНСКОЙ</w:t>
      </w:r>
      <w:r w:rsidRPr="00EE0D89">
        <w:rPr>
          <w:rFonts w:ascii="Times New Roman" w:hAnsi="Times New Roman" w:cs="Times New Roman"/>
          <w:bCs/>
          <w:sz w:val="24"/>
          <w:szCs w:val="24"/>
        </w:rPr>
        <w:t xml:space="preserve"> ОРГАНИЗАЦИИ ТРЕБУЕТСЯ</w:t>
      </w:r>
    </w:p>
    <w:p w:rsidR="00077525" w:rsidRPr="00EE0D89" w:rsidRDefault="00077525" w:rsidP="005A2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5A27D5" w:rsidRPr="00EE0D89">
        <w:rPr>
          <w:rFonts w:ascii="Times New Roman" w:hAnsi="Times New Roman" w:cs="Times New Roman"/>
          <w:sz w:val="24"/>
          <w:szCs w:val="24"/>
        </w:rPr>
        <w:t>направление в поликлинику</w:t>
      </w:r>
    </w:p>
    <w:p w:rsidR="00077525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2) </w:t>
      </w:r>
      <w:r w:rsidR="005A27D5" w:rsidRPr="00EE0D89">
        <w:rPr>
          <w:rFonts w:ascii="Times New Roman" w:hAnsi="Times New Roman" w:cs="Times New Roman"/>
          <w:sz w:val="24"/>
          <w:szCs w:val="24"/>
        </w:rPr>
        <w:t>срочная госпитализация</w:t>
      </w:r>
    </w:p>
    <w:p w:rsidR="0034758D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 xml:space="preserve">3) проведение оксигенотерапии </w:t>
      </w:r>
    </w:p>
    <w:p w:rsidR="009840A3" w:rsidRPr="00EE0D89" w:rsidRDefault="00077525" w:rsidP="003475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89">
        <w:rPr>
          <w:rFonts w:ascii="Times New Roman" w:hAnsi="Times New Roman" w:cs="Times New Roman"/>
          <w:sz w:val="24"/>
          <w:szCs w:val="24"/>
        </w:rPr>
        <w:t>4) выполнение физиотерапевтических процедур</w:t>
      </w:r>
      <w:bookmarkEnd w:id="0"/>
    </w:p>
    <w:sectPr w:rsidR="009840A3" w:rsidRPr="00EE0D89" w:rsidSect="00623D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95"/>
    <w:rsid w:val="00077525"/>
    <w:rsid w:val="0034758D"/>
    <w:rsid w:val="005A27D5"/>
    <w:rsid w:val="00653395"/>
    <w:rsid w:val="00703F0D"/>
    <w:rsid w:val="008F634D"/>
    <w:rsid w:val="009840A3"/>
    <w:rsid w:val="00E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DB568-CC96-4F21-B788-B5DE894B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DB09E-FE36-4257-9D06-7024AD68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2022-10-11T21:01:00Z</dcterms:created>
  <dcterms:modified xsi:type="dcterms:W3CDTF">2022-10-15T07:24:00Z</dcterms:modified>
</cp:coreProperties>
</file>