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4C" w:rsidRDefault="00F2554C" w:rsidP="00F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F2554C" w:rsidRDefault="00F2554C" w:rsidP="00F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F2554C" w:rsidRDefault="00F2554C" w:rsidP="00F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02 Лечебная деятельность</w:t>
      </w:r>
    </w:p>
    <w:p w:rsidR="00F2554C" w:rsidRDefault="00F2554C" w:rsidP="00F25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02.01 Лечение пациентов терапевтического профиля</w:t>
      </w:r>
    </w:p>
    <w:p w:rsidR="00580542" w:rsidRPr="005E7F59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09CA">
        <w:rPr>
          <w:rFonts w:ascii="Times New Roman" w:hAnsi="Times New Roman" w:cs="Times New Roman"/>
          <w:sz w:val="24"/>
          <w:szCs w:val="24"/>
        </w:rPr>
        <w:t>1.</w:t>
      </w:r>
      <w:r w:rsidR="008B2ADF" w:rsidRPr="007D09CA">
        <w:rPr>
          <w:rFonts w:ascii="Times New Roman" w:hAnsi="Times New Roman" w:cs="Times New Roman"/>
          <w:sz w:val="24"/>
          <w:szCs w:val="24"/>
        </w:rPr>
        <w:t xml:space="preserve"> П</w:t>
      </w:r>
      <w:r w:rsidRPr="007D09CA">
        <w:rPr>
          <w:rFonts w:ascii="Times New Roman" w:hAnsi="Times New Roman" w:cs="Times New Roman"/>
          <w:sz w:val="24"/>
          <w:szCs w:val="24"/>
        </w:rPr>
        <w:t>РИ ХРОНИЧЕСКОМ ГАСТРИТЕ С ВЫРАЖЕННОЙ СЕКРЕТОРНОЙ</w:t>
      </w:r>
      <w:r w:rsidR="008B2ADF"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Pr="007D09CA">
        <w:rPr>
          <w:rFonts w:ascii="Times New Roman" w:hAnsi="Times New Roman" w:cs="Times New Roman"/>
          <w:sz w:val="24"/>
          <w:szCs w:val="24"/>
        </w:rPr>
        <w:t>НЕДОСТАТОЧНОСТЬЮ НАБЛЮДАЕТСЯ</w:t>
      </w:r>
    </w:p>
    <w:p w:rsidR="008B2ADF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8B2ADF" w:rsidRPr="007D09CA">
        <w:rPr>
          <w:rFonts w:ascii="Times New Roman" w:hAnsi="Times New Roman" w:cs="Times New Roman"/>
          <w:sz w:val="24"/>
          <w:szCs w:val="24"/>
        </w:rPr>
        <w:t>склонность к запорам</w:t>
      </w:r>
    </w:p>
    <w:p w:rsidR="00580542" w:rsidRPr="007D09CA" w:rsidRDefault="008B2ADF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580542" w:rsidRPr="007D09CA">
        <w:rPr>
          <w:rFonts w:ascii="Times New Roman" w:hAnsi="Times New Roman" w:cs="Times New Roman"/>
          <w:sz w:val="24"/>
          <w:szCs w:val="24"/>
        </w:rPr>
        <w:t>тошнота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горечь во рту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изжога</w:t>
      </w:r>
    </w:p>
    <w:p w:rsidR="00580542" w:rsidRPr="007D09CA" w:rsidRDefault="008B2ADF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2. </w:t>
      </w:r>
      <w:r w:rsidR="00580542" w:rsidRPr="007D09CA">
        <w:rPr>
          <w:rFonts w:ascii="Times New Roman" w:hAnsi="Times New Roman" w:cs="Times New Roman"/>
          <w:sz w:val="24"/>
          <w:szCs w:val="24"/>
        </w:rPr>
        <w:t>ДЕФИЦИТ ПУЛЬСА ХАРАКТЕРЕН ДЛЯ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мерцательной аритмии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синусовой тахикардии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синусовой брадикардии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блокаде левой ножки пучка Гиса</w:t>
      </w:r>
    </w:p>
    <w:p w:rsidR="00580542" w:rsidRPr="007D09CA" w:rsidRDefault="008B2ADF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3. </w:t>
      </w:r>
      <w:r w:rsidR="00580542" w:rsidRPr="007D09CA">
        <w:rPr>
          <w:rFonts w:ascii="Times New Roman" w:hAnsi="Times New Roman" w:cs="Times New Roman"/>
          <w:sz w:val="24"/>
          <w:szCs w:val="24"/>
        </w:rPr>
        <w:t>ПРАВАЯ ГРАНИЦА АБСОЛЮТНОЙ ТУПОСТИ СЕРДЦА В НОРМЕ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580542" w:rsidRPr="007D09CA">
        <w:rPr>
          <w:rFonts w:ascii="Times New Roman" w:hAnsi="Times New Roman" w:cs="Times New Roman"/>
          <w:sz w:val="24"/>
          <w:szCs w:val="24"/>
        </w:rPr>
        <w:t>ПРОХОДИТ</w:t>
      </w:r>
    </w:p>
    <w:p w:rsidR="008B2ADF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8B2ADF" w:rsidRPr="007D09CA">
        <w:rPr>
          <w:rFonts w:ascii="Times New Roman" w:hAnsi="Times New Roman" w:cs="Times New Roman"/>
          <w:sz w:val="24"/>
          <w:szCs w:val="24"/>
        </w:rPr>
        <w:t>по правому краю грудины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на 1 см кнаружи от правого края грудины</w:t>
      </w:r>
    </w:p>
    <w:p w:rsidR="008B2ADF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</w:t>
      </w:r>
      <w:r w:rsidR="008B2ADF" w:rsidRPr="007D09CA">
        <w:rPr>
          <w:rFonts w:ascii="Times New Roman" w:hAnsi="Times New Roman" w:cs="Times New Roman"/>
          <w:sz w:val="24"/>
          <w:szCs w:val="24"/>
        </w:rPr>
        <w:t xml:space="preserve"> по левому краю грудины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на 2 см кнаружи от правого края грудины</w:t>
      </w:r>
    </w:p>
    <w:p w:rsidR="00580542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4. </w:t>
      </w:r>
      <w:r w:rsidR="00580542" w:rsidRPr="007D09CA">
        <w:rPr>
          <w:rFonts w:ascii="Times New Roman" w:hAnsi="Times New Roman" w:cs="Times New Roman"/>
          <w:sz w:val="24"/>
          <w:szCs w:val="24"/>
        </w:rPr>
        <w:t>НИЖНЯЯ ГРАНИЦА ЛЕГКИХ ПО ПЕРЕДНЕЙ ПОДМЫШЕЧНОЙ</w:t>
      </w:r>
      <w:r w:rsidR="008B2ADF"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580542" w:rsidRPr="007D09CA">
        <w:rPr>
          <w:rFonts w:ascii="Times New Roman" w:hAnsi="Times New Roman" w:cs="Times New Roman"/>
          <w:sz w:val="24"/>
          <w:szCs w:val="24"/>
        </w:rPr>
        <w:t>ЛИНИИ СООТВЕТСТВУЕТ РЕБРУ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</w:t>
      </w:r>
      <w:r w:rsidR="008B2ADF" w:rsidRPr="007D09C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80542" w:rsidRPr="007D09CA" w:rsidRDefault="00580542" w:rsidP="00E72D56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8B2ADF" w:rsidRPr="007D09CA">
        <w:rPr>
          <w:rFonts w:ascii="Times New Roman" w:hAnsi="Times New Roman" w:cs="Times New Roman"/>
          <w:sz w:val="24"/>
          <w:szCs w:val="24"/>
        </w:rPr>
        <w:t>7</w:t>
      </w:r>
      <w:r w:rsidR="005E7F59" w:rsidRPr="007D09CA">
        <w:rPr>
          <w:rFonts w:ascii="Times New Roman" w:hAnsi="Times New Roman" w:cs="Times New Roman"/>
          <w:sz w:val="24"/>
          <w:szCs w:val="24"/>
        </w:rPr>
        <w:tab/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6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5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5.  ШУМ ТРЕНИЯ ПЛЕВРЫ ВЫСЛУШИВАЕТСЯ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на вдохе и выдохе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при форсированном выдохе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на выдохе</w:t>
      </w:r>
    </w:p>
    <w:p w:rsidR="00F14DB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на вдохе</w:t>
      </w:r>
    </w:p>
    <w:p w:rsidR="00580542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6.</w:t>
      </w:r>
      <w:r w:rsidR="00580542" w:rsidRPr="007D09CA">
        <w:rPr>
          <w:rFonts w:ascii="Times New Roman" w:hAnsi="Times New Roman" w:cs="Times New Roman"/>
          <w:sz w:val="24"/>
          <w:szCs w:val="24"/>
        </w:rPr>
        <w:t xml:space="preserve"> ПРОЯВЛЕНИЕМ ПИЩЕВОЙ АЛЛЕРГИИ ЯВЛЯЕТСЯ</w:t>
      </w:r>
    </w:p>
    <w:p w:rsidR="00E72D56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E72D56" w:rsidRPr="007D09CA">
        <w:rPr>
          <w:rFonts w:ascii="Times New Roman" w:hAnsi="Times New Roman" w:cs="Times New Roman"/>
          <w:sz w:val="24"/>
          <w:szCs w:val="24"/>
        </w:rPr>
        <w:t xml:space="preserve">поражение печени </w:t>
      </w:r>
    </w:p>
    <w:p w:rsidR="00580542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580542" w:rsidRPr="007D09CA">
        <w:rPr>
          <w:rFonts w:ascii="Times New Roman" w:hAnsi="Times New Roman" w:cs="Times New Roman"/>
          <w:sz w:val="24"/>
          <w:szCs w:val="24"/>
        </w:rPr>
        <w:t>поражение желудочно-кишечного тракта</w:t>
      </w:r>
    </w:p>
    <w:p w:rsidR="00580542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поражение органов дыхания</w:t>
      </w:r>
    </w:p>
    <w:p w:rsidR="00EA6DE1" w:rsidRPr="007D09CA" w:rsidRDefault="00580542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lastRenderedPageBreak/>
        <w:t>Г) общие реакции</w:t>
      </w:r>
      <w:r w:rsidRPr="007D09CA">
        <w:rPr>
          <w:rFonts w:ascii="Times New Roman" w:hAnsi="Times New Roman" w:cs="Times New Roman"/>
          <w:sz w:val="24"/>
          <w:szCs w:val="24"/>
        </w:rPr>
        <w:cr/>
      </w:r>
      <w:r w:rsidR="00E72D56" w:rsidRPr="007D09CA">
        <w:rPr>
          <w:rFonts w:ascii="Times New Roman" w:hAnsi="Times New Roman" w:cs="Times New Roman"/>
          <w:sz w:val="24"/>
          <w:szCs w:val="24"/>
        </w:rPr>
        <w:t xml:space="preserve">7. </w:t>
      </w:r>
      <w:r w:rsidR="00EA6DE1" w:rsidRPr="007D09CA">
        <w:rPr>
          <w:rFonts w:ascii="Times New Roman" w:hAnsi="Times New Roman" w:cs="Times New Roman"/>
          <w:sz w:val="24"/>
          <w:szCs w:val="24"/>
        </w:rPr>
        <w:t>ПОКАЗАТЕЛЯМИ ТЯЖЕСТИ ПНЕВМОНИИ ЯВЛЯЮТСЯ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E12AE" w:rsidRPr="007D09CA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кашель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локализованные хрипы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>степень дыхательной недостаточности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8. </w:t>
      </w:r>
      <w:r w:rsidR="00EA6DE1" w:rsidRPr="007D09CA">
        <w:rPr>
          <w:rFonts w:ascii="Times New Roman" w:hAnsi="Times New Roman" w:cs="Times New Roman"/>
          <w:sz w:val="24"/>
          <w:szCs w:val="24"/>
        </w:rPr>
        <w:t>КЛИНИЧЕСКИМ ПРИЗНАКОМ ДОЛЕВОЙ ПНЕВМОНИИ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ЯВЛЯЕТСЯ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одышка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коробочный оттенок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7D09CA">
        <w:rPr>
          <w:rFonts w:ascii="Times New Roman" w:hAnsi="Times New Roman" w:cs="Times New Roman"/>
          <w:sz w:val="24"/>
          <w:szCs w:val="24"/>
        </w:rPr>
        <w:t xml:space="preserve"> звука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сухие хрипы с обеих сторон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регионарный лимфаденит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9.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ПРИ ОСТРОЙ ПНЕВМОНИИ ОСНОВНЫМ ФАКТОРОМ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ВОЗНИКНОВЕНИЯ ГИПОКСЕМИИ ЯВЛЯЕТСЯ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анемия</w:t>
      </w:r>
      <w:r w:rsidR="000E12AE" w:rsidRPr="007D09CA">
        <w:rPr>
          <w:rFonts w:ascii="Times New Roman" w:hAnsi="Times New Roman" w:cs="Times New Roman"/>
          <w:sz w:val="24"/>
          <w:szCs w:val="24"/>
        </w:rPr>
        <w:cr/>
      </w:r>
      <w:r w:rsidRPr="007D09CA">
        <w:rPr>
          <w:rFonts w:ascii="Times New Roman" w:hAnsi="Times New Roman" w:cs="Times New Roman"/>
          <w:sz w:val="24"/>
          <w:szCs w:val="24"/>
        </w:rPr>
        <w:t>Б) повышение температуры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повышение метаболизма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>поверхностное дыхание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10.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ДЛЯ ХРОНИЧЕСКОГО БРОНХИТА ХАРАКТЕРЕН КАШЕЛЬ С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МОКРОТОЙ В ТЕЧЕНИЕ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2 месяцев не менее 3-х лет</w:t>
      </w:r>
    </w:p>
    <w:p w:rsidR="00EA6DE1" w:rsidRPr="007D09CA" w:rsidRDefault="000E12AE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EA6DE1" w:rsidRPr="007D09CA">
        <w:rPr>
          <w:rFonts w:ascii="Times New Roman" w:hAnsi="Times New Roman" w:cs="Times New Roman"/>
          <w:sz w:val="24"/>
          <w:szCs w:val="24"/>
        </w:rPr>
        <w:t>3 месяцев не менее 2-х лет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3 месяцев не менее 3-х лет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4 месяцев не менее 3-х лет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11.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ЭКСПИРАТОРНЫЙ ХАРАКТЕР ОДЫШКИ ХАРАКТЕРЕН ДЛЯ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абсцесса легкого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крупозной пневмонии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В) </w:t>
      </w:r>
      <w:r w:rsidR="000E12AE" w:rsidRPr="007D09CA">
        <w:rPr>
          <w:rFonts w:ascii="Times New Roman" w:hAnsi="Times New Roman" w:cs="Times New Roman"/>
          <w:sz w:val="24"/>
          <w:szCs w:val="24"/>
        </w:rPr>
        <w:t>бронхиальной астмы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отека легких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12. </w:t>
      </w:r>
      <w:r w:rsidR="00EA6DE1" w:rsidRPr="007D09CA">
        <w:rPr>
          <w:rFonts w:ascii="Times New Roman" w:hAnsi="Times New Roman" w:cs="Times New Roman"/>
          <w:sz w:val="24"/>
          <w:szCs w:val="24"/>
        </w:rPr>
        <w:t>АУСКУЛЬТАТИВНЫЕ ДАННЫЕ ПРИ ПРИСТУПЕ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БРОНХИАЛЬНОЙ АСТМЫ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влажные хрипы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шум трения плевры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крепитация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>сухие свистящие хрипы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13.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ПРИТУПЛЕНИЕ ПЕРКУТОРНОГО ЗВУКА И УСИЛЕНИЕ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ГОЛОСОВОГО ДРОЖАНИЯ ХАРАКТЕРНО ДЛЯ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lastRenderedPageBreak/>
        <w:t>А) долевой пневмонии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острого бронхита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бронхиальной астмы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экссудативного плеврита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14.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ПАЛЬЦЫ В ВИДЕ «БАРАБАННЫХ ПАЛОЧЕК» И НОГТИ В ВИДЕ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«ЧАСОВЫХ СТЕКОЛ» ХАРАКТЕРНЫ ДЛЯ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крупозной пневмонии</w:t>
      </w:r>
    </w:p>
    <w:p w:rsidR="00EA6DE1" w:rsidRPr="007D09CA" w:rsidRDefault="000E12AE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EA6DE1" w:rsidRPr="007D09CA">
        <w:rPr>
          <w:rFonts w:ascii="Times New Roman" w:hAnsi="Times New Roman" w:cs="Times New Roman"/>
          <w:sz w:val="24"/>
          <w:szCs w:val="24"/>
        </w:rPr>
        <w:t>бронхоэктатической болезни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экссудативного плеврита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острого бронхита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15.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ВОСПАЛЕНИЕ КРУПНЫХ СУСТАВОВ, ЛЕТУЧЕСТЬ БОЛЕЙ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ХАРАКТЕРНЫ ДЛЯ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подагры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ревматоидного артрита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В) </w:t>
      </w:r>
      <w:r w:rsidR="000E12AE" w:rsidRPr="007D09CA">
        <w:rPr>
          <w:rFonts w:ascii="Times New Roman" w:hAnsi="Times New Roman" w:cs="Times New Roman"/>
          <w:sz w:val="24"/>
          <w:szCs w:val="24"/>
        </w:rPr>
        <w:t>ревматического полиартрита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деформирующего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остеоартроза</w:t>
      </w:r>
      <w:proofErr w:type="spellEnd"/>
    </w:p>
    <w:p w:rsidR="00E72D56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16.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СИМПТОМ «КОШАЧЬЕГО МУРЛЫКАНЬЯ» ОПРЕДЕЛЯЕТСЯ ПРИ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митральном стенозе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митральной недостаточности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инфаркте миокарда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стенокардии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17.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ПУЛЬСАЦИЯ СОННЫХ АРТЕРИЙ («ПЛЯСКА КАРОТИД»)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НАБЛЮДАЕТСЯ ПРИ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аортальном стенозе</w:t>
      </w:r>
    </w:p>
    <w:p w:rsidR="00EA6DE1" w:rsidRPr="007D09CA" w:rsidRDefault="000E12AE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EA6DE1" w:rsidRPr="007D09CA">
        <w:rPr>
          <w:rFonts w:ascii="Times New Roman" w:hAnsi="Times New Roman" w:cs="Times New Roman"/>
          <w:sz w:val="24"/>
          <w:szCs w:val="24"/>
        </w:rPr>
        <w:t>аортальной недостаточности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митральной недостаточности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митральном стенозе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18.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ТВЕРДЫЙ, НАПРЯЖЕННЫЙ ПУЛЬС НАБЛЮДАЕТСЯ ПРИ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обмороке 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кардиогенном шоке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коллапсе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>гипертоническом кризе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19.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СЖИМАЮЩИЕ БОЛИ ЗА ГРУДИНОЙ, ИРРАДИИРУЮЩИЕ ПОД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ЛЕВУЮ ЛОПАТКУ, ПРОДОЛЖИТЕЛЬНОСТЬЮ 5-10 МИНУТ, ХАРАКТЕРНЫ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ДЛЯ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стенокардии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инфаркта миокарда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гипертонического криза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lastRenderedPageBreak/>
        <w:t>Г) инфекционного эндокардита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20.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ФУНКЦИОНАЛЬНЫЙ КЛАСС СТЕНОКАРДИИ, ПРИ КОТОРОМ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ПРИСТУП БОЛИ ВОЗНИКАЕТ ПРИ ХОДЬБЕ МЕНЕЕ ЧЕМ НА 100 М ИЛИ В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ПОКОЕ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первый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третий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второй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четвертый 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21.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ПОЗДНИЕ, «ГОЛОДНЫЕ», НОЧНЫЕ БОЛИ ХАРАКТЕРНЫ ДЛЯ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хронического колита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язвенной болезни желудка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хронического энтерита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>язвенной болезни 12-перстной кишки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22.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ТРИАДА СИМПТОМОВ ПРИ ОСТРОМ ГЛОМЕРУЛОНЕФРИТЕ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пиурия, бактериурия, гипертония</w:t>
      </w:r>
    </w:p>
    <w:p w:rsidR="00EA6DE1" w:rsidRPr="007D09CA" w:rsidRDefault="000E12AE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EA6DE1" w:rsidRPr="007D09CA">
        <w:rPr>
          <w:rFonts w:ascii="Times New Roman" w:hAnsi="Times New Roman" w:cs="Times New Roman"/>
          <w:sz w:val="24"/>
          <w:szCs w:val="24"/>
        </w:rPr>
        <w:t>гематурия, отеки, гипертония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гематурия, бактериурия, отеки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7D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цилиндрурия</w:t>
      </w:r>
      <w:proofErr w:type="spellEnd"/>
      <w:r w:rsidRPr="007D09CA">
        <w:rPr>
          <w:rFonts w:ascii="Times New Roman" w:hAnsi="Times New Roman" w:cs="Times New Roman"/>
          <w:sz w:val="24"/>
          <w:szCs w:val="24"/>
        </w:rPr>
        <w:t>, отеки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23.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СИМПТОМЫ, ХАРАКТЕРНЫЕ ДЛЯ ЖЕЛЕЗОДЕФИЦИТНОЙ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АНЕМИИ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бледность кожи, кровоизлияния, лихорадка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бледность кожи, кровоточивость, лихорадка, увеличение лимфоузлов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бледность кожи, глоссит, нарушение чувствительности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бледность кожи, трофические расстройства, извращение вкуса, одышка 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24.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ТАХИКАРДИЯ, ЭКЗОФТАЛЬМ, ТРЕМОР НАБЛЮДАЮТСЯ ПРИ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диффузном токсическом зобе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гипотиреозе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сахарном диабете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акромегалии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25.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ОСТРЫЙ ОБСТРУКТИВНЫЙ БРОНХИТ ХАРАКТЕРИЗУЕТСЯ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инспираторной одышкой</w:t>
      </w:r>
    </w:p>
    <w:p w:rsidR="00EA6DE1" w:rsidRPr="007D09CA" w:rsidRDefault="000E12AE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EA6DE1" w:rsidRPr="007D09CA">
        <w:rPr>
          <w:rFonts w:ascii="Times New Roman" w:hAnsi="Times New Roman" w:cs="Times New Roman"/>
          <w:sz w:val="24"/>
          <w:szCs w:val="24"/>
        </w:rPr>
        <w:t>экспираторной одышкой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влажными мелкопузырчатыми хрипами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притуплением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7D09CA">
        <w:rPr>
          <w:rFonts w:ascii="Times New Roman" w:hAnsi="Times New Roman" w:cs="Times New Roman"/>
          <w:sz w:val="24"/>
          <w:szCs w:val="24"/>
        </w:rPr>
        <w:t xml:space="preserve"> звука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26.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КАШЕЛЬ ПРИ ТРАХЕОБРОНХИТЕ СОПРОВОЖДАЕТСЯ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БОЛЯМИ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в боку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в горле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 за грудиной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в носоглотке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27.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БРОНХОЭКТАТИЧЕСКАЯ БОЛЕЗНЬ ХАРАКТЕРИЗУЕТСЯ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сухими хрипами диффузно 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снижением легочного рисунка на рентгенограмме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пятнисто-папулезной сыпью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>ячеистым легочным рисунком на рентгенограмме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28.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ИНСПИРАТОРНАЯ ОДЫШКА ХАРАКТЕРНА ДЛЯ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крупа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пневмонии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бронхиолите</w:t>
      </w:r>
      <w:proofErr w:type="spellEnd"/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бронхиальной астме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29.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ЭКСПИРАТОРНАЯ ОДЫШКА ХАРАКТЕРНА ДЛЯ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пневмонии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крупа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 бронхиальной астмы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простого бронхита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30.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ПРИ ЦИСТИТЕ ПОРАЖАЕТСЯ</w:t>
      </w:r>
    </w:p>
    <w:p w:rsidR="000E12AE" w:rsidRPr="007D09CA" w:rsidRDefault="00EA6DE1" w:rsidP="000E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чашечно- лоханочный аппарат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D09CA">
        <w:rPr>
          <w:rFonts w:ascii="Times New Roman" w:hAnsi="Times New Roman" w:cs="Times New Roman"/>
          <w:sz w:val="24"/>
          <w:szCs w:val="24"/>
        </w:rPr>
        <w:t>интерстиций</w:t>
      </w:r>
      <w:proofErr w:type="spellEnd"/>
      <w:r w:rsidRPr="007D09CA">
        <w:rPr>
          <w:rFonts w:ascii="Times New Roman" w:hAnsi="Times New Roman" w:cs="Times New Roman"/>
          <w:sz w:val="24"/>
          <w:szCs w:val="24"/>
        </w:rPr>
        <w:t xml:space="preserve"> ткани почек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корковое и мозговое вещество почек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0E12AE" w:rsidRPr="007D09CA">
        <w:rPr>
          <w:rFonts w:ascii="Times New Roman" w:hAnsi="Times New Roman" w:cs="Times New Roman"/>
          <w:sz w:val="24"/>
          <w:szCs w:val="24"/>
        </w:rPr>
        <w:t xml:space="preserve">слизистая мочевого пузыря 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31.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ШУМ ТРЕНИЯ ПЛЕВРЫ</w:t>
      </w:r>
    </w:p>
    <w:p w:rsidR="000E12AE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0E12AE" w:rsidRPr="007D09CA">
        <w:rPr>
          <w:rFonts w:ascii="Times New Roman" w:hAnsi="Times New Roman" w:cs="Times New Roman"/>
          <w:sz w:val="24"/>
          <w:szCs w:val="24"/>
        </w:rPr>
        <w:t>исчезает после откашливания</w:t>
      </w:r>
    </w:p>
    <w:p w:rsidR="00EA6DE1" w:rsidRPr="007D09CA" w:rsidRDefault="000E12AE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Б) </w:t>
      </w:r>
      <w:r w:rsidR="00EA6DE1" w:rsidRPr="007D09CA">
        <w:rPr>
          <w:rFonts w:ascii="Times New Roman" w:hAnsi="Times New Roman" w:cs="Times New Roman"/>
          <w:sz w:val="24"/>
          <w:szCs w:val="24"/>
        </w:rPr>
        <w:t>сохраняется при имитации дыхательных движений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выслушивается только на вдохе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при надавливании фонендоскопом не изменяется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32.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СМЕЩЕНИЕ ВЕРХНЕЙ ГРАНИЦЫ ОТНОСИТЕЛЬНОЙ</w:t>
      </w:r>
      <w:r w:rsidRPr="007D09CA">
        <w:rPr>
          <w:rFonts w:ascii="Times New Roman" w:hAnsi="Times New Roman" w:cs="Times New Roman"/>
          <w:sz w:val="24"/>
          <w:szCs w:val="24"/>
        </w:rPr>
        <w:t xml:space="preserve"> </w:t>
      </w:r>
      <w:r w:rsidR="00EA6DE1" w:rsidRPr="007D09CA">
        <w:rPr>
          <w:rFonts w:ascii="Times New Roman" w:hAnsi="Times New Roman" w:cs="Times New Roman"/>
          <w:sz w:val="24"/>
          <w:szCs w:val="24"/>
        </w:rPr>
        <w:t>СЕРДЕЧНОЙ ТУПОСТИ ВВЕРХ ЯВЛЯЕТСЯ ХАРАКТЕРНЫМ ПРИЗНАКОМ</w:t>
      </w:r>
    </w:p>
    <w:p w:rsidR="00D126EC" w:rsidRPr="007D09CA" w:rsidRDefault="00EA6DE1" w:rsidP="00D12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А) </w:t>
      </w:r>
      <w:r w:rsidR="00D126EC" w:rsidRPr="007D09CA">
        <w:rPr>
          <w:rFonts w:ascii="Times New Roman" w:hAnsi="Times New Roman" w:cs="Times New Roman"/>
          <w:sz w:val="24"/>
          <w:szCs w:val="24"/>
        </w:rPr>
        <w:t>недостаточности аортального клапана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Б) недостаточности митрального клапана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стеноза аортального отверстия</w:t>
      </w:r>
    </w:p>
    <w:p w:rsidR="00D126EC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 xml:space="preserve">Г) </w:t>
      </w:r>
      <w:r w:rsidR="00D126EC" w:rsidRPr="007D09CA">
        <w:rPr>
          <w:rFonts w:ascii="Times New Roman" w:hAnsi="Times New Roman" w:cs="Times New Roman"/>
          <w:sz w:val="24"/>
          <w:szCs w:val="24"/>
        </w:rPr>
        <w:t xml:space="preserve">стеноза митрального отверстия </w:t>
      </w:r>
    </w:p>
    <w:p w:rsidR="00EA6DE1" w:rsidRPr="007D09CA" w:rsidRDefault="00E72D56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33.</w:t>
      </w:r>
      <w:r w:rsidR="00EA6DE1" w:rsidRPr="007D09CA">
        <w:rPr>
          <w:rFonts w:ascii="Times New Roman" w:hAnsi="Times New Roman" w:cs="Times New Roman"/>
          <w:sz w:val="24"/>
          <w:szCs w:val="24"/>
        </w:rPr>
        <w:t xml:space="preserve"> ДЛЯ МИОКАРДИТА ХАРАКТЕРНО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А) смещение границ относительной тупости сердца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lastRenderedPageBreak/>
        <w:t>Б) хлопающий 1 тон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В) диастолический шум</w:t>
      </w:r>
    </w:p>
    <w:p w:rsidR="00EA6DE1" w:rsidRPr="007D09CA" w:rsidRDefault="00EA6DE1" w:rsidP="00E72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CA">
        <w:rPr>
          <w:rFonts w:ascii="Times New Roman" w:hAnsi="Times New Roman" w:cs="Times New Roman"/>
          <w:sz w:val="24"/>
          <w:szCs w:val="24"/>
        </w:rPr>
        <w:t>Г) грубый систолический шум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ОТВРАЩЕНИЕ К МЯСНОЙ ПИЩЕ ОТМЕЧАЕТСЯ ПРИ: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Хроническом гастрите.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Язвенной болезни желудка.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 желудка.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Стенозе привратника.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ПРИ БИЛИАРНОМ ЦИРРОЗЕ ПЕЧЕНИ ОСНОВНОЙ СИМПТОМ: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Желтуха с кожным зудом.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Желтуха без кожного зуда.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  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Асцит.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ПРИЗНАКИ ЦИРРОЗА ПЕЧЕНИ: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Гепатоспленомегалия</w:t>
      </w:r>
      <w:proofErr w:type="spellEnd"/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Диспротеинемия</w:t>
      </w:r>
      <w:proofErr w:type="spellEnd"/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«Сосудистые звездочки»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Все перечисленное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ДЛЯ ОТЕКОВ ПРИ ЦИРРОЗЕ ПЕЧЕНИ ХАРАКТЕРНО ВСЕ, КРОМЕ: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Сочетание с асцитом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венозных коллатералей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Желтухи</w:t>
      </w:r>
    </w:p>
    <w:p w:rsidR="00532092" w:rsidRPr="007D09CA" w:rsidRDefault="00532092" w:rsidP="005320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9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Г) </w:t>
      </w:r>
      <w:r w:rsidRPr="007D09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Гипертрихоза</w:t>
      </w:r>
    </w:p>
    <w:p w:rsidR="005C3447" w:rsidRPr="007D09CA" w:rsidRDefault="005C3447" w:rsidP="00C57B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09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38. НЕОТЛОЖНАЯ ПОМОЩЬ ПРИ ГИПОГЛИКЕМИЧЕСКОЙ КОМЕ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инсулин п/к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дибазол в/в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Глюкоза в/в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гепарин в/в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39. </w:t>
      </w:r>
      <w:r w:rsidRPr="007D09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ХАРАКТЕРНЫЙ ЗАПАХ ИЗО РТА ПРИ ГИПЕРГЛИКЕМИЧЕСКОЙ КОМЕ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алкоголя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аммиака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ацетона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тухлых яиц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40. КЛИНИЧЕСКИЕ СИМПТОМЫ КРАПИВНИЦЫ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инспираторная одышка, осиплость голоса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непроизвольное мочеиспускание и дефекация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падение АД, нитевидный пульс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сыпь, кожный зуд</w:t>
      </w:r>
      <w:r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41. НАЛИЧИЕ В КАЛЕ НЕРАСЩЕПЛЕННОГО КРАХМАЛА — ЭТО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амилорея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диарея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креаторея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стеаторея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42. ЖИДКИЙ, ДЕГТЕОБРАЗНЫЙ СТУЛ — ЭТО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амилорея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диарея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мелена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креаторея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43. АМИЛОРЕЯ, КРЕАТОРЕЯ, СТЕАТОРЕЯ НАБЛЮДАЮТСЯ ПРИ ХРОНИЧЕСКОМ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гастрите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гепатите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холецистите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панкреатите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44. ПРИ ХРОНИЧЕСКОМ ПАНКРЕАТИТЕ НАЗНАЧАЮТ ДИЕТУ №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2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5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7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10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45. ПРИ ЛЕЧЕНИИ ХРОНИЧЕСКОГО ПАНКРЕАТИТА С ЗАМЕСТИТЕЛЬНОЙ ЦЕЛЬЮ НАЗНАЧАЮТ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морфин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но-шпу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панзинорм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proofErr w:type="spellStart"/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холосас</w:t>
      </w:r>
      <w:proofErr w:type="spellEnd"/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46. ПРИ ЗАБОЛЕВАНИЯХ ПЕЧЕНИ НАЗНАЧАЮТ ДИЕТУ №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4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5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6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7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47. ОСНОВНАЯ ПРИЧИНА ХРОНИЧЕСКОГО ГЕПАТИТА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вирус гепатита 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вирус гепатита В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кишечная палочка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энтерококк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48. СИМПТОМ «ГОЛОВЫ МЕДУЗЫ» ХАРАКТЕРЕН ДЛЯ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гастрита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панкреатита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цирроза печени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F4F18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язвенной болезни</w:t>
      </w:r>
      <w:r w:rsidR="00C57BA6" w:rsidRPr="007D09CA">
        <w:rPr>
          <w:rFonts w:ascii="Times New Roman" w:hAnsi="Times New Roman" w:cs="Times New Roman"/>
          <w:color w:val="333333"/>
          <w:sz w:val="24"/>
          <w:szCs w:val="24"/>
        </w:rPr>
        <w:br/>
      </w:r>
      <w:bookmarkEnd w:id="0"/>
    </w:p>
    <w:sectPr w:rsidR="005C3447" w:rsidRPr="007D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42"/>
    <w:rsid w:val="000E12AE"/>
    <w:rsid w:val="002F5660"/>
    <w:rsid w:val="00532092"/>
    <w:rsid w:val="00580542"/>
    <w:rsid w:val="005C3447"/>
    <w:rsid w:val="005E7F59"/>
    <w:rsid w:val="006F4F18"/>
    <w:rsid w:val="007D09CA"/>
    <w:rsid w:val="008B2ADF"/>
    <w:rsid w:val="00B401CF"/>
    <w:rsid w:val="00C57BA6"/>
    <w:rsid w:val="00D126EC"/>
    <w:rsid w:val="00E72D56"/>
    <w:rsid w:val="00EA6DE1"/>
    <w:rsid w:val="00F14DB2"/>
    <w:rsid w:val="00F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1A78-29B0-4AE7-BADA-14B98D3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2022-10-11T12:50:00Z</dcterms:created>
  <dcterms:modified xsi:type="dcterms:W3CDTF">2022-10-15T07:20:00Z</dcterms:modified>
</cp:coreProperties>
</file>